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1A" w:rsidRDefault="00F14D90" w:rsidP="004F0BEE">
      <w:pPr>
        <w:shd w:val="clear" w:color="auto" w:fill="FFF2CC" w:themeFill="accent4" w:themeFillTint="33"/>
        <w:spacing w:after="0"/>
        <w:rPr>
          <w:sz w:val="24"/>
          <w:szCs w:val="24"/>
        </w:rPr>
      </w:pPr>
      <w:r>
        <w:rPr>
          <w:sz w:val="24"/>
          <w:szCs w:val="24"/>
        </w:rPr>
        <w:t>Evelyne Bermann</w:t>
      </w:r>
      <w:r w:rsidR="004D5F89">
        <w:rPr>
          <w:sz w:val="24"/>
          <w:szCs w:val="24"/>
        </w:rPr>
        <w:tab/>
      </w:r>
      <w:r w:rsidR="004D5F89">
        <w:rPr>
          <w:sz w:val="24"/>
          <w:szCs w:val="24"/>
        </w:rPr>
        <w:tab/>
      </w:r>
      <w:r w:rsidR="004D5F89">
        <w:rPr>
          <w:sz w:val="24"/>
          <w:szCs w:val="24"/>
        </w:rPr>
        <w:tab/>
      </w:r>
      <w:r w:rsidR="004D5F89">
        <w:rPr>
          <w:sz w:val="24"/>
          <w:szCs w:val="24"/>
        </w:rPr>
        <w:tab/>
      </w:r>
      <w:r w:rsidR="004D5F89">
        <w:rPr>
          <w:sz w:val="24"/>
          <w:szCs w:val="24"/>
        </w:rPr>
        <w:tab/>
      </w:r>
      <w:r w:rsidR="004D5F89">
        <w:rPr>
          <w:sz w:val="24"/>
          <w:szCs w:val="24"/>
        </w:rPr>
        <w:tab/>
      </w:r>
      <w:proofErr w:type="gramStart"/>
      <w:r w:rsidR="002E06CD">
        <w:rPr>
          <w:sz w:val="24"/>
          <w:szCs w:val="24"/>
        </w:rPr>
        <w:t>Broschüre</w:t>
      </w:r>
      <w:r w:rsidR="00DE0164">
        <w:rPr>
          <w:sz w:val="24"/>
          <w:szCs w:val="24"/>
        </w:rPr>
        <w:t xml:space="preserve">  /</w:t>
      </w:r>
      <w:proofErr w:type="gramEnd"/>
      <w:r w:rsidR="00DE0164">
        <w:rPr>
          <w:sz w:val="24"/>
          <w:szCs w:val="24"/>
        </w:rPr>
        <w:t xml:space="preserve">  4. Februar 2019</w:t>
      </w:r>
      <w:r w:rsidR="00BC4D53">
        <w:rPr>
          <w:sz w:val="24"/>
          <w:szCs w:val="24"/>
        </w:rPr>
        <w:t xml:space="preserve"> / </w:t>
      </w:r>
      <w:proofErr w:type="spellStart"/>
      <w:r w:rsidR="00BC4D53">
        <w:rPr>
          <w:sz w:val="24"/>
          <w:szCs w:val="24"/>
        </w:rPr>
        <w:t>eb</w:t>
      </w:r>
      <w:proofErr w:type="spellEnd"/>
    </w:p>
    <w:p w:rsidR="00F14D90" w:rsidRDefault="00F14D90" w:rsidP="00FD0C1A">
      <w:pPr>
        <w:spacing w:after="0"/>
        <w:rPr>
          <w:sz w:val="24"/>
          <w:szCs w:val="24"/>
        </w:rPr>
      </w:pPr>
    </w:p>
    <w:p w:rsidR="004C337E" w:rsidRDefault="004C337E" w:rsidP="00FD0C1A">
      <w:pPr>
        <w:spacing w:after="0"/>
        <w:rPr>
          <w:sz w:val="24"/>
          <w:szCs w:val="24"/>
        </w:rPr>
      </w:pPr>
    </w:p>
    <w:p w:rsidR="004C337E" w:rsidRDefault="004C337E" w:rsidP="00FD0C1A">
      <w:pPr>
        <w:spacing w:after="0"/>
        <w:rPr>
          <w:sz w:val="24"/>
          <w:szCs w:val="24"/>
        </w:rPr>
      </w:pPr>
      <w:bookmarkStart w:id="0" w:name="_GoBack"/>
      <w:bookmarkEnd w:id="0"/>
    </w:p>
    <w:p w:rsidR="00F14D90" w:rsidRDefault="00F14D90" w:rsidP="00FD0C1A">
      <w:pPr>
        <w:spacing w:after="0"/>
        <w:rPr>
          <w:sz w:val="24"/>
          <w:szCs w:val="24"/>
        </w:rPr>
      </w:pPr>
    </w:p>
    <w:p w:rsidR="00FB1034" w:rsidRPr="00DE0164" w:rsidRDefault="00DE0164" w:rsidP="00451823">
      <w:pPr>
        <w:spacing w:after="0"/>
        <w:rPr>
          <w:b/>
          <w:sz w:val="28"/>
          <w:szCs w:val="28"/>
        </w:rPr>
      </w:pPr>
      <w:r w:rsidRPr="00DE0164">
        <w:rPr>
          <w:b/>
          <w:sz w:val="28"/>
          <w:szCs w:val="28"/>
        </w:rPr>
        <w:t>Kunst-am-Bau für das Feuerwehrgebäude in Schaan</w:t>
      </w:r>
    </w:p>
    <w:p w:rsidR="00FB1034" w:rsidRDefault="00FB1034" w:rsidP="00451823">
      <w:pPr>
        <w:spacing w:after="0"/>
        <w:rPr>
          <w:sz w:val="24"/>
          <w:szCs w:val="24"/>
        </w:rPr>
      </w:pPr>
    </w:p>
    <w:p w:rsidR="0000101D" w:rsidRDefault="007C314B" w:rsidP="00451823">
      <w:pPr>
        <w:spacing w:after="0"/>
        <w:rPr>
          <w:sz w:val="24"/>
          <w:szCs w:val="24"/>
        </w:rPr>
      </w:pPr>
      <w:r>
        <w:rPr>
          <w:sz w:val="24"/>
          <w:szCs w:val="24"/>
        </w:rPr>
        <w:t>I</w:t>
      </w:r>
      <w:r w:rsidR="00991F7E">
        <w:rPr>
          <w:sz w:val="24"/>
          <w:szCs w:val="24"/>
        </w:rPr>
        <w:t>m Wettbewerb</w:t>
      </w:r>
      <w:r w:rsidR="00991F7E" w:rsidRPr="00991F7E">
        <w:rPr>
          <w:sz w:val="24"/>
          <w:szCs w:val="24"/>
        </w:rPr>
        <w:t xml:space="preserve"> </w:t>
      </w:r>
      <w:r w:rsidR="00991F7E">
        <w:rPr>
          <w:sz w:val="24"/>
          <w:szCs w:val="24"/>
        </w:rPr>
        <w:t xml:space="preserve">für die künstlerische Gestaltung </w:t>
      </w:r>
      <w:r>
        <w:rPr>
          <w:sz w:val="24"/>
          <w:szCs w:val="24"/>
        </w:rPr>
        <w:t>hatte</w:t>
      </w:r>
      <w:r w:rsidRPr="007C314B">
        <w:rPr>
          <w:sz w:val="24"/>
          <w:szCs w:val="24"/>
        </w:rPr>
        <w:t xml:space="preserve"> </w:t>
      </w:r>
      <w:r>
        <w:rPr>
          <w:sz w:val="24"/>
          <w:szCs w:val="24"/>
        </w:rPr>
        <w:t>die Bauherrschaft</w:t>
      </w:r>
      <w:r w:rsidR="00991F7E">
        <w:rPr>
          <w:sz w:val="24"/>
          <w:szCs w:val="24"/>
        </w:rPr>
        <w:t xml:space="preserve"> insbesondere die Glastüren </w:t>
      </w:r>
      <w:r>
        <w:rPr>
          <w:sz w:val="24"/>
          <w:szCs w:val="24"/>
        </w:rPr>
        <w:t>des Gebäudes</w:t>
      </w:r>
      <w:r w:rsidRPr="007C314B">
        <w:rPr>
          <w:sz w:val="24"/>
          <w:szCs w:val="24"/>
        </w:rPr>
        <w:t xml:space="preserve"> </w:t>
      </w:r>
      <w:r w:rsidR="00991F7E">
        <w:rPr>
          <w:sz w:val="24"/>
          <w:szCs w:val="24"/>
        </w:rPr>
        <w:t xml:space="preserve">als gewünschte Zonen </w:t>
      </w:r>
      <w:r>
        <w:rPr>
          <w:sz w:val="24"/>
          <w:szCs w:val="24"/>
        </w:rPr>
        <w:t>benannt</w:t>
      </w:r>
      <w:r w:rsidR="00991F7E">
        <w:rPr>
          <w:sz w:val="24"/>
          <w:szCs w:val="24"/>
        </w:rPr>
        <w:t xml:space="preserve">. </w:t>
      </w:r>
      <w:r w:rsidR="00B72240">
        <w:rPr>
          <w:sz w:val="24"/>
          <w:szCs w:val="24"/>
        </w:rPr>
        <w:t>D</w:t>
      </w:r>
      <w:r>
        <w:rPr>
          <w:sz w:val="24"/>
          <w:szCs w:val="24"/>
        </w:rPr>
        <w:t xml:space="preserve">ie Gründe </w:t>
      </w:r>
      <w:r w:rsidR="00B72240">
        <w:rPr>
          <w:sz w:val="24"/>
          <w:szCs w:val="24"/>
        </w:rPr>
        <w:t xml:space="preserve">waren schnell erkennbar: </w:t>
      </w:r>
      <w:r>
        <w:rPr>
          <w:sz w:val="24"/>
          <w:szCs w:val="24"/>
        </w:rPr>
        <w:t xml:space="preserve">Glastüren müssen aus Sicherheitsgründen </w:t>
      </w:r>
      <w:r w:rsidR="0000101D">
        <w:rPr>
          <w:sz w:val="24"/>
          <w:szCs w:val="24"/>
        </w:rPr>
        <w:t xml:space="preserve">immer </w:t>
      </w:r>
      <w:r>
        <w:rPr>
          <w:sz w:val="24"/>
          <w:szCs w:val="24"/>
        </w:rPr>
        <w:t>deutlich gekennzeichnet werden</w:t>
      </w:r>
      <w:r w:rsidR="0000101D">
        <w:rPr>
          <w:sz w:val="24"/>
          <w:szCs w:val="24"/>
        </w:rPr>
        <w:t>. Die Gänge</w:t>
      </w:r>
      <w:r>
        <w:rPr>
          <w:sz w:val="24"/>
          <w:szCs w:val="24"/>
        </w:rPr>
        <w:t xml:space="preserve"> und </w:t>
      </w:r>
      <w:r w:rsidR="0000101D">
        <w:rPr>
          <w:sz w:val="24"/>
          <w:szCs w:val="24"/>
        </w:rPr>
        <w:t>Tr</w:t>
      </w:r>
      <w:r w:rsidR="00B72240">
        <w:rPr>
          <w:sz w:val="24"/>
          <w:szCs w:val="24"/>
        </w:rPr>
        <w:t>eppenhäuser sind relativ schmal. W</w:t>
      </w:r>
      <w:r w:rsidR="0000101D">
        <w:rPr>
          <w:sz w:val="24"/>
          <w:szCs w:val="24"/>
        </w:rPr>
        <w:t>enn sich</w:t>
      </w:r>
      <w:r w:rsidR="0000101D" w:rsidRPr="0000101D">
        <w:rPr>
          <w:sz w:val="24"/>
          <w:szCs w:val="24"/>
        </w:rPr>
        <w:t xml:space="preserve"> </w:t>
      </w:r>
      <w:r w:rsidR="0000101D">
        <w:rPr>
          <w:sz w:val="24"/>
          <w:szCs w:val="24"/>
        </w:rPr>
        <w:t xml:space="preserve">bei einem Einsatz </w:t>
      </w:r>
      <w:r w:rsidR="00B72240">
        <w:rPr>
          <w:sz w:val="24"/>
          <w:szCs w:val="24"/>
        </w:rPr>
        <w:t xml:space="preserve">viele Personen </w:t>
      </w:r>
      <w:r w:rsidR="0000101D">
        <w:rPr>
          <w:sz w:val="24"/>
          <w:szCs w:val="24"/>
        </w:rPr>
        <w:t xml:space="preserve">gleichzeitig </w:t>
      </w:r>
      <w:r w:rsidR="00B72240">
        <w:rPr>
          <w:sz w:val="24"/>
          <w:szCs w:val="24"/>
        </w:rPr>
        <w:t xml:space="preserve">darin bewegen müssen, </w:t>
      </w:r>
      <w:r w:rsidR="0000101D">
        <w:rPr>
          <w:sz w:val="24"/>
          <w:szCs w:val="24"/>
        </w:rPr>
        <w:t xml:space="preserve">darf nichts den </w:t>
      </w:r>
      <w:r w:rsidR="00B72240">
        <w:rPr>
          <w:sz w:val="24"/>
          <w:szCs w:val="24"/>
        </w:rPr>
        <w:t>zügigen</w:t>
      </w:r>
      <w:r w:rsidR="0000101D">
        <w:rPr>
          <w:sz w:val="24"/>
          <w:szCs w:val="24"/>
        </w:rPr>
        <w:t xml:space="preserve"> Ablauf behindern.</w:t>
      </w:r>
    </w:p>
    <w:p w:rsidR="0000101D" w:rsidRDefault="0000101D" w:rsidP="00451823">
      <w:pPr>
        <w:spacing w:after="0"/>
        <w:rPr>
          <w:sz w:val="24"/>
          <w:szCs w:val="24"/>
        </w:rPr>
      </w:pPr>
    </w:p>
    <w:p w:rsidR="0000101D" w:rsidRDefault="0000101D" w:rsidP="00451823">
      <w:pPr>
        <w:spacing w:after="0"/>
        <w:rPr>
          <w:sz w:val="24"/>
          <w:szCs w:val="24"/>
        </w:rPr>
      </w:pPr>
      <w:r>
        <w:rPr>
          <w:sz w:val="24"/>
          <w:szCs w:val="24"/>
        </w:rPr>
        <w:t>Meine persönlichen Grundprinzipien für Gestaltung habe ich auch bei diesem Projekt umgesetzt:</w:t>
      </w:r>
    </w:p>
    <w:p w:rsidR="00164164" w:rsidRDefault="0000101D" w:rsidP="005B6755">
      <w:pPr>
        <w:spacing w:after="0"/>
        <w:rPr>
          <w:sz w:val="24"/>
          <w:szCs w:val="24"/>
        </w:rPr>
      </w:pPr>
      <w:r>
        <w:rPr>
          <w:sz w:val="24"/>
          <w:szCs w:val="24"/>
        </w:rPr>
        <w:t xml:space="preserve">Thema, Funktion und Gestaltung müssen zu einem überzeugenden </w:t>
      </w:r>
      <w:r w:rsidR="00B72240">
        <w:rPr>
          <w:sz w:val="24"/>
          <w:szCs w:val="24"/>
        </w:rPr>
        <w:t>Ganzen zusammenfinden,</w:t>
      </w:r>
      <w:r>
        <w:rPr>
          <w:sz w:val="24"/>
          <w:szCs w:val="24"/>
        </w:rPr>
        <w:t xml:space="preserve"> </w:t>
      </w:r>
      <w:r w:rsidR="00A93212">
        <w:rPr>
          <w:sz w:val="24"/>
          <w:szCs w:val="24"/>
        </w:rPr>
        <w:t>die Kunst</w:t>
      </w:r>
      <w:r>
        <w:rPr>
          <w:sz w:val="24"/>
          <w:szCs w:val="24"/>
        </w:rPr>
        <w:t xml:space="preserve"> in die gegebene Architektur</w:t>
      </w:r>
      <w:r w:rsidRPr="0000101D">
        <w:rPr>
          <w:sz w:val="24"/>
          <w:szCs w:val="24"/>
        </w:rPr>
        <w:t xml:space="preserve"> </w:t>
      </w:r>
      <w:r w:rsidRPr="00434BEB">
        <w:rPr>
          <w:sz w:val="24"/>
          <w:szCs w:val="24"/>
        </w:rPr>
        <w:t xml:space="preserve">harmonisch </w:t>
      </w:r>
      <w:r w:rsidR="00B72240">
        <w:rPr>
          <w:sz w:val="24"/>
          <w:szCs w:val="24"/>
        </w:rPr>
        <w:t>integriert werden</w:t>
      </w:r>
      <w:r>
        <w:rPr>
          <w:sz w:val="24"/>
          <w:szCs w:val="24"/>
        </w:rPr>
        <w:t xml:space="preserve">. </w:t>
      </w:r>
      <w:r w:rsidR="00BE1B35">
        <w:rPr>
          <w:sz w:val="24"/>
          <w:szCs w:val="24"/>
        </w:rPr>
        <w:t xml:space="preserve">Der </w:t>
      </w:r>
      <w:r w:rsidR="002F5C4B">
        <w:rPr>
          <w:sz w:val="24"/>
          <w:szCs w:val="24"/>
        </w:rPr>
        <w:t>gradlinige</w:t>
      </w:r>
      <w:r w:rsidR="00BE1B35">
        <w:rPr>
          <w:sz w:val="24"/>
          <w:szCs w:val="24"/>
        </w:rPr>
        <w:t>n</w:t>
      </w:r>
      <w:r w:rsidR="002F5C4B">
        <w:rPr>
          <w:sz w:val="24"/>
          <w:szCs w:val="24"/>
        </w:rPr>
        <w:t xml:space="preserve"> Architektur </w:t>
      </w:r>
      <w:r w:rsidR="00991F7E">
        <w:rPr>
          <w:sz w:val="24"/>
          <w:szCs w:val="24"/>
        </w:rPr>
        <w:t xml:space="preserve">in Beton und Holz </w:t>
      </w:r>
      <w:r w:rsidR="00BE1B35">
        <w:rPr>
          <w:sz w:val="24"/>
          <w:szCs w:val="24"/>
        </w:rPr>
        <w:t>füge</w:t>
      </w:r>
      <w:r w:rsidR="00A93212">
        <w:rPr>
          <w:sz w:val="24"/>
          <w:szCs w:val="24"/>
        </w:rPr>
        <w:t xml:space="preserve"> ich </w:t>
      </w:r>
      <w:r w:rsidR="002F5C4B">
        <w:rPr>
          <w:sz w:val="24"/>
          <w:szCs w:val="24"/>
        </w:rPr>
        <w:t xml:space="preserve">eine </w:t>
      </w:r>
      <w:r w:rsidR="00BE1B35">
        <w:rPr>
          <w:sz w:val="24"/>
          <w:szCs w:val="24"/>
        </w:rPr>
        <w:t xml:space="preserve">schlichte </w:t>
      </w:r>
      <w:r w:rsidR="00164164">
        <w:rPr>
          <w:sz w:val="24"/>
          <w:szCs w:val="24"/>
        </w:rPr>
        <w:t>und eher zeitlos</w:t>
      </w:r>
      <w:r w:rsidR="00A93212">
        <w:rPr>
          <w:sz w:val="24"/>
          <w:szCs w:val="24"/>
        </w:rPr>
        <w:t>e</w:t>
      </w:r>
      <w:r w:rsidR="00A93212" w:rsidRPr="00A93212">
        <w:rPr>
          <w:sz w:val="24"/>
          <w:szCs w:val="24"/>
        </w:rPr>
        <w:t xml:space="preserve"> </w:t>
      </w:r>
      <w:r w:rsidR="00A93212">
        <w:rPr>
          <w:sz w:val="24"/>
          <w:szCs w:val="24"/>
        </w:rPr>
        <w:t>künstlerische</w:t>
      </w:r>
      <w:r w:rsidR="00A93212" w:rsidRPr="00A93212">
        <w:rPr>
          <w:sz w:val="24"/>
          <w:szCs w:val="24"/>
        </w:rPr>
        <w:t xml:space="preserve"> </w:t>
      </w:r>
      <w:r w:rsidR="00A93212">
        <w:rPr>
          <w:sz w:val="24"/>
          <w:szCs w:val="24"/>
        </w:rPr>
        <w:t xml:space="preserve">Gestaltung </w:t>
      </w:r>
      <w:r w:rsidR="00BE1B35">
        <w:rPr>
          <w:sz w:val="24"/>
          <w:szCs w:val="24"/>
        </w:rPr>
        <w:t>bei</w:t>
      </w:r>
      <w:r w:rsidR="00164164">
        <w:rPr>
          <w:sz w:val="24"/>
          <w:szCs w:val="24"/>
        </w:rPr>
        <w:t>.</w:t>
      </w:r>
      <w:r w:rsidR="00A93212">
        <w:rPr>
          <w:sz w:val="24"/>
          <w:szCs w:val="24"/>
        </w:rPr>
        <w:t xml:space="preserve"> </w:t>
      </w:r>
    </w:p>
    <w:p w:rsidR="00164164" w:rsidRDefault="00164164" w:rsidP="00451823">
      <w:pPr>
        <w:spacing w:after="0"/>
        <w:rPr>
          <w:sz w:val="24"/>
          <w:szCs w:val="24"/>
        </w:rPr>
      </w:pPr>
    </w:p>
    <w:p w:rsidR="008E2BBD" w:rsidRPr="008E2BBD" w:rsidRDefault="008E2BBD" w:rsidP="00451823">
      <w:pPr>
        <w:spacing w:after="0"/>
        <w:rPr>
          <w:b/>
          <w:sz w:val="24"/>
          <w:szCs w:val="24"/>
        </w:rPr>
      </w:pPr>
      <w:r w:rsidRPr="008E2BBD">
        <w:rPr>
          <w:b/>
          <w:sz w:val="24"/>
          <w:szCs w:val="24"/>
        </w:rPr>
        <w:t>Eingang und Foyers</w:t>
      </w:r>
    </w:p>
    <w:p w:rsidR="00A62667" w:rsidRDefault="00B72240" w:rsidP="00451823">
      <w:pPr>
        <w:spacing w:after="0"/>
        <w:rPr>
          <w:sz w:val="24"/>
          <w:szCs w:val="24"/>
        </w:rPr>
      </w:pPr>
      <w:r>
        <w:rPr>
          <w:sz w:val="24"/>
          <w:szCs w:val="24"/>
        </w:rPr>
        <w:t>D</w:t>
      </w:r>
      <w:r w:rsidR="000E134F">
        <w:rPr>
          <w:sz w:val="24"/>
          <w:szCs w:val="24"/>
        </w:rPr>
        <w:t xml:space="preserve">as neue Gebäude </w:t>
      </w:r>
      <w:r>
        <w:rPr>
          <w:sz w:val="24"/>
          <w:szCs w:val="24"/>
        </w:rPr>
        <w:t xml:space="preserve">dient </w:t>
      </w:r>
      <w:r w:rsidR="000E134F">
        <w:rPr>
          <w:sz w:val="24"/>
          <w:szCs w:val="24"/>
        </w:rPr>
        <w:t xml:space="preserve">in erster Linie der Feuerwehr, </w:t>
      </w:r>
      <w:r>
        <w:rPr>
          <w:sz w:val="24"/>
          <w:szCs w:val="24"/>
        </w:rPr>
        <w:t xml:space="preserve">es </w:t>
      </w:r>
      <w:r w:rsidR="000E134F">
        <w:rPr>
          <w:sz w:val="24"/>
          <w:szCs w:val="24"/>
        </w:rPr>
        <w:t xml:space="preserve">beherbergt </w:t>
      </w:r>
      <w:r>
        <w:rPr>
          <w:sz w:val="24"/>
          <w:szCs w:val="24"/>
        </w:rPr>
        <w:t>jedoch</w:t>
      </w:r>
      <w:r w:rsidR="000E134F">
        <w:rPr>
          <w:sz w:val="24"/>
          <w:szCs w:val="24"/>
        </w:rPr>
        <w:t xml:space="preserve"> auch die Kulturgütersammlung der Gemeinde Schaan</w:t>
      </w:r>
      <w:r w:rsidR="00BE1B35">
        <w:rPr>
          <w:sz w:val="24"/>
          <w:szCs w:val="24"/>
        </w:rPr>
        <w:t xml:space="preserve"> sowie Räume für den Jodelclub Edelweiss</w:t>
      </w:r>
      <w:r w:rsidR="008E2BBD">
        <w:rPr>
          <w:sz w:val="24"/>
          <w:szCs w:val="24"/>
        </w:rPr>
        <w:t>. D</w:t>
      </w:r>
      <w:r w:rsidR="000E134F">
        <w:rPr>
          <w:sz w:val="24"/>
          <w:szCs w:val="24"/>
        </w:rPr>
        <w:t xml:space="preserve">er Bogen </w:t>
      </w:r>
      <w:r w:rsidR="00C7338D">
        <w:rPr>
          <w:sz w:val="24"/>
          <w:szCs w:val="24"/>
        </w:rPr>
        <w:t xml:space="preserve">von der </w:t>
      </w:r>
      <w:r w:rsidR="00DE0164">
        <w:rPr>
          <w:sz w:val="24"/>
          <w:szCs w:val="24"/>
        </w:rPr>
        <w:t>Vergangenheit</w:t>
      </w:r>
      <w:r w:rsidR="00C7338D">
        <w:rPr>
          <w:sz w:val="24"/>
          <w:szCs w:val="24"/>
        </w:rPr>
        <w:t xml:space="preserve"> zum Heute </w:t>
      </w:r>
      <w:r w:rsidR="000E134F">
        <w:rPr>
          <w:sz w:val="24"/>
          <w:szCs w:val="24"/>
        </w:rPr>
        <w:t xml:space="preserve">wird </w:t>
      </w:r>
      <w:r w:rsidR="008E2BBD">
        <w:rPr>
          <w:sz w:val="24"/>
          <w:szCs w:val="24"/>
        </w:rPr>
        <w:t>in den Bildern der</w:t>
      </w:r>
      <w:r w:rsidR="009F7808">
        <w:rPr>
          <w:sz w:val="24"/>
          <w:szCs w:val="24"/>
        </w:rPr>
        <w:t xml:space="preserve"> Glasfronten am Eingang und</w:t>
      </w:r>
      <w:r w:rsidR="000E134F">
        <w:rPr>
          <w:sz w:val="24"/>
          <w:szCs w:val="24"/>
        </w:rPr>
        <w:t xml:space="preserve"> im Foyer</w:t>
      </w:r>
      <w:r w:rsidR="009F7808">
        <w:rPr>
          <w:sz w:val="24"/>
          <w:szCs w:val="24"/>
        </w:rPr>
        <w:t xml:space="preserve"> geschlagen</w:t>
      </w:r>
      <w:r w:rsidR="00A62667">
        <w:rPr>
          <w:sz w:val="24"/>
          <w:szCs w:val="24"/>
        </w:rPr>
        <w:t xml:space="preserve">, verbindend wirken dabei die Ornamente. </w:t>
      </w:r>
    </w:p>
    <w:p w:rsidR="002F5C4B" w:rsidRDefault="009F7808" w:rsidP="00451823">
      <w:pPr>
        <w:spacing w:after="0"/>
        <w:rPr>
          <w:sz w:val="24"/>
          <w:szCs w:val="24"/>
        </w:rPr>
      </w:pPr>
      <w:r>
        <w:rPr>
          <w:sz w:val="24"/>
          <w:szCs w:val="24"/>
        </w:rPr>
        <w:t xml:space="preserve">Die Türen links führen </w:t>
      </w:r>
      <w:r w:rsidR="000E134F">
        <w:rPr>
          <w:sz w:val="24"/>
          <w:szCs w:val="24"/>
        </w:rPr>
        <w:t>zum Kulturgüterdepot</w:t>
      </w:r>
      <w:r>
        <w:rPr>
          <w:sz w:val="24"/>
          <w:szCs w:val="24"/>
        </w:rPr>
        <w:t>,</w:t>
      </w:r>
      <w:r w:rsidR="000E134F">
        <w:rPr>
          <w:sz w:val="24"/>
          <w:szCs w:val="24"/>
        </w:rPr>
        <w:t xml:space="preserve"> </w:t>
      </w:r>
      <w:r w:rsidR="00A62667">
        <w:rPr>
          <w:sz w:val="24"/>
          <w:szCs w:val="24"/>
        </w:rPr>
        <w:t xml:space="preserve">dort </w:t>
      </w:r>
      <w:r>
        <w:rPr>
          <w:sz w:val="24"/>
          <w:szCs w:val="24"/>
        </w:rPr>
        <w:t>sind</w:t>
      </w:r>
      <w:r w:rsidR="000E134F">
        <w:rPr>
          <w:sz w:val="24"/>
          <w:szCs w:val="24"/>
        </w:rPr>
        <w:t xml:space="preserve"> historische Geräte aus der Landwirtschaft ab</w:t>
      </w:r>
      <w:r w:rsidR="00A62667">
        <w:rPr>
          <w:sz w:val="24"/>
          <w:szCs w:val="24"/>
        </w:rPr>
        <w:t xml:space="preserve">gebildet. Das Ornament besteht aus alten </w:t>
      </w:r>
      <w:proofErr w:type="spellStart"/>
      <w:r w:rsidR="00A62667">
        <w:rPr>
          <w:sz w:val="24"/>
          <w:szCs w:val="24"/>
        </w:rPr>
        <w:t>Schaaner</w:t>
      </w:r>
      <w:proofErr w:type="spellEnd"/>
      <w:r w:rsidR="00A62667">
        <w:rPr>
          <w:sz w:val="24"/>
          <w:szCs w:val="24"/>
        </w:rPr>
        <w:t xml:space="preserve"> Hauszeichen, welche bis Mitte des 19. Jahrhunderts zur Kennzeichnung des Besitzes</w:t>
      </w:r>
      <w:r w:rsidR="000E134F">
        <w:rPr>
          <w:sz w:val="24"/>
          <w:szCs w:val="24"/>
        </w:rPr>
        <w:t xml:space="preserve"> </w:t>
      </w:r>
      <w:r w:rsidR="00A62667">
        <w:rPr>
          <w:sz w:val="24"/>
          <w:szCs w:val="24"/>
        </w:rPr>
        <w:t>einer Familie verwendet wurde</w:t>
      </w:r>
      <w:r w:rsidR="00BE1B35">
        <w:rPr>
          <w:sz w:val="24"/>
          <w:szCs w:val="24"/>
        </w:rPr>
        <w:t>n</w:t>
      </w:r>
      <w:r w:rsidR="00A62667">
        <w:rPr>
          <w:sz w:val="24"/>
          <w:szCs w:val="24"/>
        </w:rPr>
        <w:t xml:space="preserve">. Eingestreut sind </w:t>
      </w:r>
    </w:p>
    <w:p w:rsidR="00BE1B35" w:rsidRDefault="00BE1B35" w:rsidP="00451823">
      <w:pPr>
        <w:spacing w:after="0"/>
        <w:rPr>
          <w:sz w:val="24"/>
          <w:szCs w:val="24"/>
        </w:rPr>
      </w:pPr>
      <w:r>
        <w:rPr>
          <w:sz w:val="24"/>
          <w:szCs w:val="24"/>
        </w:rPr>
        <w:t>Edelweissblumen.</w:t>
      </w:r>
    </w:p>
    <w:p w:rsidR="00BE1B35" w:rsidRDefault="00BE1B35" w:rsidP="00451823">
      <w:pPr>
        <w:spacing w:after="0"/>
        <w:rPr>
          <w:sz w:val="24"/>
          <w:szCs w:val="24"/>
        </w:rPr>
      </w:pPr>
      <w:r>
        <w:rPr>
          <w:sz w:val="24"/>
          <w:szCs w:val="24"/>
        </w:rPr>
        <w:t xml:space="preserve">Der Eingang rechts führt </w:t>
      </w:r>
      <w:r w:rsidR="00C7338D">
        <w:rPr>
          <w:sz w:val="24"/>
          <w:szCs w:val="24"/>
        </w:rPr>
        <w:t>zu den Räumen der</w:t>
      </w:r>
      <w:r>
        <w:rPr>
          <w:sz w:val="24"/>
          <w:szCs w:val="24"/>
        </w:rPr>
        <w:t xml:space="preserve"> Feuerwehr. </w:t>
      </w:r>
      <w:r w:rsidR="00C7338D">
        <w:rPr>
          <w:sz w:val="24"/>
          <w:szCs w:val="24"/>
        </w:rPr>
        <w:t>Das</w:t>
      </w:r>
      <w:r>
        <w:rPr>
          <w:sz w:val="24"/>
          <w:szCs w:val="24"/>
        </w:rPr>
        <w:t xml:space="preserve"> Hauptbild besteht aus einer riesigen Flamme und grossen Wassertropfen. Diese beiden Sujets </w:t>
      </w:r>
      <w:r w:rsidR="00C7338D">
        <w:rPr>
          <w:sz w:val="24"/>
          <w:szCs w:val="24"/>
        </w:rPr>
        <w:t>werden</w:t>
      </w:r>
      <w:r>
        <w:rPr>
          <w:sz w:val="24"/>
          <w:szCs w:val="24"/>
        </w:rPr>
        <w:t xml:space="preserve"> im Ornament wieder</w:t>
      </w:r>
      <w:r w:rsidR="00C7338D">
        <w:rPr>
          <w:sz w:val="24"/>
          <w:szCs w:val="24"/>
        </w:rPr>
        <w:t>holt</w:t>
      </w:r>
      <w:r>
        <w:rPr>
          <w:sz w:val="24"/>
          <w:szCs w:val="24"/>
        </w:rPr>
        <w:t>.</w:t>
      </w:r>
    </w:p>
    <w:p w:rsidR="00C7338D" w:rsidRDefault="00C7338D" w:rsidP="00451823">
      <w:pPr>
        <w:spacing w:after="0"/>
        <w:rPr>
          <w:sz w:val="24"/>
          <w:szCs w:val="24"/>
        </w:rPr>
      </w:pPr>
      <w:r>
        <w:rPr>
          <w:sz w:val="24"/>
          <w:szCs w:val="24"/>
        </w:rPr>
        <w:t>Alle verwendeten Icons zusammen schmücken die Trennwand zwischen den beiden Foyers.</w:t>
      </w:r>
    </w:p>
    <w:p w:rsidR="00BE1B35" w:rsidRDefault="00BE1B35" w:rsidP="00451823">
      <w:pPr>
        <w:spacing w:after="0"/>
        <w:rPr>
          <w:sz w:val="24"/>
          <w:szCs w:val="24"/>
        </w:rPr>
      </w:pPr>
      <w:r>
        <w:rPr>
          <w:sz w:val="24"/>
          <w:szCs w:val="24"/>
        </w:rPr>
        <w:t xml:space="preserve"> </w:t>
      </w:r>
    </w:p>
    <w:p w:rsidR="000E134F" w:rsidRPr="005B6755" w:rsidRDefault="00C7338D" w:rsidP="00451823">
      <w:pPr>
        <w:spacing w:after="0"/>
        <w:rPr>
          <w:b/>
          <w:sz w:val="24"/>
          <w:szCs w:val="24"/>
        </w:rPr>
      </w:pPr>
      <w:r w:rsidRPr="005B6755">
        <w:rPr>
          <w:b/>
          <w:sz w:val="24"/>
          <w:szCs w:val="24"/>
        </w:rPr>
        <w:t xml:space="preserve">Blickfang </w:t>
      </w:r>
      <w:r w:rsidR="0059475A">
        <w:rPr>
          <w:b/>
          <w:sz w:val="24"/>
          <w:szCs w:val="24"/>
        </w:rPr>
        <w:t xml:space="preserve">- </w:t>
      </w:r>
      <w:r w:rsidRPr="005B6755">
        <w:rPr>
          <w:b/>
          <w:sz w:val="24"/>
          <w:szCs w:val="24"/>
        </w:rPr>
        <w:t>zweiteilige Skulptur</w:t>
      </w:r>
    </w:p>
    <w:p w:rsidR="005B6755" w:rsidRDefault="00C7338D" w:rsidP="00451823">
      <w:pPr>
        <w:spacing w:after="0"/>
        <w:rPr>
          <w:sz w:val="24"/>
          <w:szCs w:val="24"/>
        </w:rPr>
      </w:pPr>
      <w:r>
        <w:rPr>
          <w:sz w:val="24"/>
          <w:szCs w:val="24"/>
        </w:rPr>
        <w:t>Sie besteht aus zwei alten, handgeschmiedeten Feuerhaken, wie man diese früher zum Einreissen von brennendem Dachgebälk verwendet hat. Gefunden habe ich diese beiden ‚komischen Vögel‘ Anfang der 1990er Jahre in der Altmetallmulde in Schaan</w:t>
      </w:r>
      <w:r w:rsidR="00813B1C">
        <w:rPr>
          <w:sz w:val="24"/>
          <w:szCs w:val="24"/>
        </w:rPr>
        <w:t>. Bis jetzt hatt</w:t>
      </w:r>
      <w:r>
        <w:rPr>
          <w:sz w:val="24"/>
          <w:szCs w:val="24"/>
        </w:rPr>
        <w:t>en die Beiden meine Haustüre bewacht, mit neuen Sockeln aus Vollholz haben sie nun ihre endgültige Heimat gefunden. An d</w:t>
      </w:r>
      <w:r w:rsidR="00FB1034">
        <w:rPr>
          <w:sz w:val="24"/>
          <w:szCs w:val="24"/>
        </w:rPr>
        <w:t>er Wand links und rechts ist der</w:t>
      </w:r>
      <w:r>
        <w:rPr>
          <w:sz w:val="24"/>
          <w:szCs w:val="24"/>
        </w:rPr>
        <w:t xml:space="preserve"> historische</w:t>
      </w:r>
      <w:r w:rsidR="00FB1034">
        <w:rPr>
          <w:sz w:val="24"/>
          <w:szCs w:val="24"/>
        </w:rPr>
        <w:t xml:space="preserve"> Nachtwächterruf von 1865 zu lesen.</w:t>
      </w:r>
      <w:r>
        <w:rPr>
          <w:sz w:val="24"/>
          <w:szCs w:val="24"/>
        </w:rPr>
        <w:t xml:space="preserve"> </w:t>
      </w:r>
    </w:p>
    <w:p w:rsidR="00C7338D" w:rsidRDefault="00C7338D" w:rsidP="00451823">
      <w:pPr>
        <w:spacing w:after="0"/>
        <w:rPr>
          <w:sz w:val="24"/>
          <w:szCs w:val="24"/>
        </w:rPr>
      </w:pPr>
    </w:p>
    <w:p w:rsidR="005B6755" w:rsidRPr="00955784" w:rsidRDefault="005B6755" w:rsidP="00451823">
      <w:pPr>
        <w:spacing w:after="0"/>
        <w:rPr>
          <w:b/>
          <w:sz w:val="24"/>
          <w:szCs w:val="24"/>
        </w:rPr>
      </w:pPr>
      <w:r w:rsidRPr="00955784">
        <w:rPr>
          <w:b/>
          <w:sz w:val="24"/>
          <w:szCs w:val="24"/>
        </w:rPr>
        <w:t>Farbe und Transparenz</w:t>
      </w:r>
    </w:p>
    <w:p w:rsidR="00955784" w:rsidRDefault="00184FF2" w:rsidP="00451823">
      <w:pPr>
        <w:spacing w:after="0"/>
        <w:rPr>
          <w:sz w:val="24"/>
          <w:szCs w:val="24"/>
        </w:rPr>
      </w:pPr>
      <w:r>
        <w:rPr>
          <w:sz w:val="24"/>
          <w:szCs w:val="24"/>
        </w:rPr>
        <w:t>Die Grundkomponenten Flamme</w:t>
      </w:r>
      <w:r w:rsidR="00955784">
        <w:rPr>
          <w:sz w:val="24"/>
          <w:szCs w:val="24"/>
        </w:rPr>
        <w:t xml:space="preserve"> und</w:t>
      </w:r>
      <w:r>
        <w:rPr>
          <w:sz w:val="24"/>
          <w:szCs w:val="24"/>
        </w:rPr>
        <w:t xml:space="preserve"> Wassertropfen werden</w:t>
      </w:r>
      <w:r w:rsidRPr="00184FF2">
        <w:rPr>
          <w:sz w:val="24"/>
          <w:szCs w:val="24"/>
        </w:rPr>
        <w:t xml:space="preserve"> </w:t>
      </w:r>
      <w:r w:rsidR="000C7957">
        <w:rPr>
          <w:sz w:val="24"/>
          <w:szCs w:val="24"/>
        </w:rPr>
        <w:t xml:space="preserve">auf den Türen aller Stockwerke </w:t>
      </w:r>
      <w:r>
        <w:rPr>
          <w:sz w:val="24"/>
          <w:szCs w:val="24"/>
        </w:rPr>
        <w:t>weitergeführt</w:t>
      </w:r>
      <w:r w:rsidR="000C7957">
        <w:rPr>
          <w:sz w:val="24"/>
          <w:szCs w:val="24"/>
        </w:rPr>
        <w:t>. I</w:t>
      </w:r>
      <w:r>
        <w:rPr>
          <w:sz w:val="24"/>
          <w:szCs w:val="24"/>
        </w:rPr>
        <w:t>m ersten Stock</w:t>
      </w:r>
      <w:r w:rsidR="00955784">
        <w:rPr>
          <w:sz w:val="24"/>
          <w:szCs w:val="24"/>
        </w:rPr>
        <w:t xml:space="preserve"> </w:t>
      </w:r>
      <w:r w:rsidR="000C7957">
        <w:rPr>
          <w:sz w:val="24"/>
          <w:szCs w:val="24"/>
        </w:rPr>
        <w:t>des rechten Treppenhauses</w:t>
      </w:r>
      <w:r w:rsidR="00955784">
        <w:rPr>
          <w:sz w:val="24"/>
          <w:szCs w:val="24"/>
        </w:rPr>
        <w:t>, wo sich die Umkleideräume befinden, domin</w:t>
      </w:r>
      <w:r>
        <w:rPr>
          <w:sz w:val="24"/>
          <w:szCs w:val="24"/>
        </w:rPr>
        <w:t>i</w:t>
      </w:r>
      <w:r w:rsidR="00955784">
        <w:rPr>
          <w:sz w:val="24"/>
          <w:szCs w:val="24"/>
        </w:rPr>
        <w:t>e</w:t>
      </w:r>
      <w:r>
        <w:rPr>
          <w:sz w:val="24"/>
          <w:szCs w:val="24"/>
        </w:rPr>
        <w:t xml:space="preserve">ren die </w:t>
      </w:r>
      <w:r w:rsidR="00955784">
        <w:rPr>
          <w:sz w:val="24"/>
          <w:szCs w:val="24"/>
        </w:rPr>
        <w:t>Flammen</w:t>
      </w:r>
      <w:r w:rsidR="00955784" w:rsidRPr="00955784">
        <w:rPr>
          <w:sz w:val="24"/>
          <w:szCs w:val="24"/>
        </w:rPr>
        <w:t xml:space="preserve"> </w:t>
      </w:r>
      <w:r w:rsidR="00955784">
        <w:rPr>
          <w:sz w:val="24"/>
          <w:szCs w:val="24"/>
        </w:rPr>
        <w:t>und</w:t>
      </w:r>
      <w:r w:rsidR="00955784" w:rsidRPr="00955784">
        <w:rPr>
          <w:sz w:val="24"/>
          <w:szCs w:val="24"/>
        </w:rPr>
        <w:t xml:space="preserve"> </w:t>
      </w:r>
      <w:r w:rsidR="00955784">
        <w:rPr>
          <w:sz w:val="24"/>
          <w:szCs w:val="24"/>
        </w:rPr>
        <w:t xml:space="preserve">Feuerhaken. Im langen Gang daneben sind auf einer Acrylglasplatte zusätzlich zur Flamme die heutigen Leitsätze der Feuerwehr aufgeführt. </w:t>
      </w:r>
    </w:p>
    <w:p w:rsidR="00955784" w:rsidRDefault="00955784" w:rsidP="00451823">
      <w:pPr>
        <w:spacing w:after="0"/>
        <w:rPr>
          <w:sz w:val="24"/>
          <w:szCs w:val="24"/>
        </w:rPr>
      </w:pPr>
    </w:p>
    <w:p w:rsidR="005B6755" w:rsidRDefault="00955784" w:rsidP="00451823">
      <w:pPr>
        <w:spacing w:after="0"/>
        <w:rPr>
          <w:sz w:val="24"/>
          <w:szCs w:val="24"/>
        </w:rPr>
      </w:pPr>
      <w:r>
        <w:rPr>
          <w:sz w:val="24"/>
          <w:szCs w:val="24"/>
        </w:rPr>
        <w:lastRenderedPageBreak/>
        <w:t>Im zweiten Obergeschoss, beim gemütlichen Aufenthaltsraum, ist das Feuer gelöscht, e</w:t>
      </w:r>
      <w:r w:rsidR="000C7957">
        <w:rPr>
          <w:sz w:val="24"/>
          <w:szCs w:val="24"/>
        </w:rPr>
        <w:t>s dominieren Wassertropfen. E</w:t>
      </w:r>
      <w:r>
        <w:rPr>
          <w:sz w:val="24"/>
          <w:szCs w:val="24"/>
        </w:rPr>
        <w:t xml:space="preserve">in aufgerollter </w:t>
      </w:r>
      <w:r w:rsidR="00184FF2">
        <w:rPr>
          <w:sz w:val="24"/>
          <w:szCs w:val="24"/>
        </w:rPr>
        <w:t>Feuerwehrschlauch</w:t>
      </w:r>
      <w:r w:rsidR="000C7957">
        <w:rPr>
          <w:sz w:val="24"/>
          <w:szCs w:val="24"/>
        </w:rPr>
        <w:t xml:space="preserve"> gesellt sich dazu, </w:t>
      </w:r>
      <w:r>
        <w:rPr>
          <w:sz w:val="24"/>
          <w:szCs w:val="24"/>
        </w:rPr>
        <w:t>überdimensional gross</w:t>
      </w:r>
      <w:r w:rsidR="000C7957">
        <w:rPr>
          <w:sz w:val="24"/>
          <w:szCs w:val="24"/>
        </w:rPr>
        <w:t xml:space="preserve"> und Gelb. Ein sonniges Gefühl breitet sich aus, Entspannung ist angesagt.   </w:t>
      </w:r>
      <w:r w:rsidR="00184FF2">
        <w:rPr>
          <w:sz w:val="24"/>
          <w:szCs w:val="24"/>
        </w:rPr>
        <w:t xml:space="preserve"> </w:t>
      </w:r>
    </w:p>
    <w:p w:rsidR="00164164" w:rsidRDefault="00164164" w:rsidP="00FD0C1A">
      <w:pPr>
        <w:spacing w:after="0"/>
        <w:rPr>
          <w:sz w:val="24"/>
          <w:szCs w:val="24"/>
        </w:rPr>
      </w:pPr>
    </w:p>
    <w:p w:rsidR="00813B1C" w:rsidRDefault="00813B1C" w:rsidP="00042C11">
      <w:pPr>
        <w:spacing w:after="0"/>
        <w:rPr>
          <w:sz w:val="24"/>
          <w:szCs w:val="24"/>
        </w:rPr>
      </w:pPr>
      <w:r>
        <w:rPr>
          <w:sz w:val="24"/>
          <w:szCs w:val="24"/>
        </w:rPr>
        <w:t xml:space="preserve">Die gestalterischen Grundelemente finden sich auch im linksseitigen Treppenhaus wieder, ergänzt durch die Ähre aus dem </w:t>
      </w:r>
      <w:proofErr w:type="spellStart"/>
      <w:r>
        <w:rPr>
          <w:sz w:val="24"/>
          <w:szCs w:val="24"/>
        </w:rPr>
        <w:t>Schaaner</w:t>
      </w:r>
      <w:proofErr w:type="spellEnd"/>
      <w:r>
        <w:rPr>
          <w:sz w:val="24"/>
          <w:szCs w:val="24"/>
        </w:rPr>
        <w:t xml:space="preserve"> Wappen. Jede Türe hat ihr eigenes Design.</w:t>
      </w:r>
    </w:p>
    <w:p w:rsidR="00813B1C" w:rsidRDefault="00813B1C" w:rsidP="00042C11">
      <w:pPr>
        <w:spacing w:after="0"/>
        <w:rPr>
          <w:sz w:val="24"/>
          <w:szCs w:val="24"/>
        </w:rPr>
      </w:pPr>
    </w:p>
    <w:p w:rsidR="00164164" w:rsidRDefault="00E13973" w:rsidP="00042C11">
      <w:pPr>
        <w:spacing w:after="0"/>
        <w:rPr>
          <w:sz w:val="24"/>
          <w:szCs w:val="24"/>
        </w:rPr>
      </w:pPr>
      <w:r>
        <w:rPr>
          <w:sz w:val="24"/>
          <w:szCs w:val="24"/>
        </w:rPr>
        <w:t xml:space="preserve">Um Transparenz und Lichtfluss zu erhalten wurden die Sujets </w:t>
      </w:r>
      <w:r w:rsidR="00813B1C">
        <w:rPr>
          <w:sz w:val="24"/>
          <w:szCs w:val="24"/>
        </w:rPr>
        <w:t xml:space="preserve">auf </w:t>
      </w:r>
      <w:r w:rsidR="00462D3B">
        <w:rPr>
          <w:sz w:val="24"/>
          <w:szCs w:val="24"/>
        </w:rPr>
        <w:t xml:space="preserve">Klarsichtfolie gedruckt und </w:t>
      </w:r>
      <w:r>
        <w:rPr>
          <w:sz w:val="24"/>
          <w:szCs w:val="24"/>
        </w:rPr>
        <w:t xml:space="preserve">diese </w:t>
      </w:r>
      <w:r w:rsidR="00462D3B">
        <w:rPr>
          <w:sz w:val="24"/>
          <w:szCs w:val="24"/>
        </w:rPr>
        <w:t>auf</w:t>
      </w:r>
      <w:r w:rsidR="008E2BBD">
        <w:rPr>
          <w:sz w:val="24"/>
          <w:szCs w:val="24"/>
        </w:rPr>
        <w:t xml:space="preserve"> da</w:t>
      </w:r>
      <w:r w:rsidR="00462D3B">
        <w:rPr>
          <w:sz w:val="24"/>
          <w:szCs w:val="24"/>
        </w:rPr>
        <w:t xml:space="preserve">s Glas aufgezogen. </w:t>
      </w:r>
      <w:r>
        <w:rPr>
          <w:sz w:val="24"/>
          <w:szCs w:val="24"/>
        </w:rPr>
        <w:t>Dadurch bleiben die Farben durchscheinend und die Leichtigkeit</w:t>
      </w:r>
      <w:r w:rsidR="00717A87">
        <w:rPr>
          <w:sz w:val="24"/>
          <w:szCs w:val="24"/>
        </w:rPr>
        <w:t xml:space="preserve"> wird</w:t>
      </w:r>
      <w:r>
        <w:rPr>
          <w:sz w:val="24"/>
          <w:szCs w:val="24"/>
        </w:rPr>
        <w:t xml:space="preserve"> erhalten. Die </w:t>
      </w:r>
      <w:r w:rsidR="00462D3B">
        <w:rPr>
          <w:sz w:val="24"/>
          <w:szCs w:val="24"/>
        </w:rPr>
        <w:t xml:space="preserve">Plexiglasteile und Buchstaben wurden gefräst und aufgeklebt. </w:t>
      </w:r>
    </w:p>
    <w:p w:rsidR="00462D3B" w:rsidRDefault="00462D3B" w:rsidP="00042C11">
      <w:pPr>
        <w:spacing w:after="0"/>
        <w:rPr>
          <w:sz w:val="24"/>
          <w:szCs w:val="24"/>
        </w:rPr>
      </w:pPr>
    </w:p>
    <w:p w:rsidR="00CC3DA3" w:rsidRDefault="00E13973" w:rsidP="00042C11">
      <w:pPr>
        <w:spacing w:after="0"/>
        <w:rPr>
          <w:sz w:val="24"/>
          <w:szCs w:val="24"/>
        </w:rPr>
      </w:pPr>
      <w:r>
        <w:rPr>
          <w:sz w:val="24"/>
          <w:szCs w:val="24"/>
        </w:rPr>
        <w:t>Für die technische Ausführung zeichnen neben der Künstlerin Evelyne Bermann auch die Firmen Schreinerei Frommelt</w:t>
      </w:r>
      <w:r w:rsidR="008E2BBD">
        <w:rPr>
          <w:sz w:val="24"/>
          <w:szCs w:val="24"/>
        </w:rPr>
        <w:t xml:space="preserve">, </w:t>
      </w:r>
      <w:proofErr w:type="spellStart"/>
      <w:r w:rsidR="008E2BBD">
        <w:rPr>
          <w:sz w:val="24"/>
          <w:szCs w:val="24"/>
        </w:rPr>
        <w:t>Fenometal</w:t>
      </w:r>
      <w:proofErr w:type="spellEnd"/>
      <w:r w:rsidR="008E2BBD">
        <w:rPr>
          <w:sz w:val="24"/>
          <w:szCs w:val="24"/>
        </w:rPr>
        <w:t xml:space="preserve"> und insbesondere</w:t>
      </w:r>
      <w:r>
        <w:rPr>
          <w:sz w:val="24"/>
          <w:szCs w:val="24"/>
        </w:rPr>
        <w:t xml:space="preserve"> BVD Werbetechnik in Schaan. </w:t>
      </w:r>
    </w:p>
    <w:p w:rsidR="00E13973" w:rsidRDefault="00E13973" w:rsidP="00042C11">
      <w:pPr>
        <w:spacing w:after="0"/>
        <w:rPr>
          <w:sz w:val="24"/>
          <w:szCs w:val="24"/>
        </w:rPr>
      </w:pPr>
    </w:p>
    <w:p w:rsidR="00E13973" w:rsidRDefault="00E13973" w:rsidP="00434BEB">
      <w:pPr>
        <w:pBdr>
          <w:bottom w:val="single" w:sz="4" w:space="1" w:color="auto"/>
        </w:pBdr>
        <w:spacing w:after="0"/>
        <w:rPr>
          <w:sz w:val="24"/>
          <w:szCs w:val="24"/>
        </w:rPr>
      </w:pPr>
    </w:p>
    <w:p w:rsidR="00E13973" w:rsidRDefault="00E13973" w:rsidP="00042C11">
      <w:pPr>
        <w:spacing w:after="0"/>
        <w:rPr>
          <w:sz w:val="24"/>
          <w:szCs w:val="24"/>
        </w:rPr>
      </w:pPr>
    </w:p>
    <w:p w:rsidR="00DE0164" w:rsidRDefault="00DE0164" w:rsidP="00042C11">
      <w:pPr>
        <w:spacing w:after="0"/>
        <w:rPr>
          <w:sz w:val="24"/>
          <w:szCs w:val="24"/>
        </w:rPr>
      </w:pPr>
    </w:p>
    <w:p w:rsidR="00DE0164" w:rsidRDefault="00DE0164" w:rsidP="00042C11">
      <w:pPr>
        <w:spacing w:after="0"/>
        <w:rPr>
          <w:sz w:val="24"/>
          <w:szCs w:val="24"/>
        </w:rPr>
      </w:pPr>
    </w:p>
    <w:p w:rsidR="00DE0164" w:rsidRDefault="00DE0164" w:rsidP="00042C11">
      <w:pPr>
        <w:spacing w:after="0"/>
        <w:rPr>
          <w:sz w:val="24"/>
          <w:szCs w:val="24"/>
        </w:rPr>
      </w:pPr>
      <w:r>
        <w:rPr>
          <w:sz w:val="24"/>
          <w:szCs w:val="24"/>
        </w:rPr>
        <w:t>Textumfang:</w:t>
      </w:r>
    </w:p>
    <w:p w:rsidR="00E13973" w:rsidRDefault="00DE0164" w:rsidP="00042C11">
      <w:pPr>
        <w:spacing w:after="0"/>
        <w:rPr>
          <w:sz w:val="24"/>
          <w:szCs w:val="24"/>
        </w:rPr>
      </w:pPr>
      <w:r>
        <w:rPr>
          <w:sz w:val="24"/>
          <w:szCs w:val="24"/>
        </w:rPr>
        <w:t>3447</w:t>
      </w:r>
      <w:r w:rsidR="00E13973">
        <w:rPr>
          <w:sz w:val="24"/>
          <w:szCs w:val="24"/>
        </w:rPr>
        <w:t xml:space="preserve"> Buchstaben inkl. Leerzeichen</w:t>
      </w:r>
    </w:p>
    <w:p w:rsidR="00BC4D53" w:rsidRDefault="00BC4D53" w:rsidP="00042C11">
      <w:pPr>
        <w:spacing w:after="0"/>
        <w:rPr>
          <w:sz w:val="24"/>
          <w:szCs w:val="24"/>
        </w:rPr>
      </w:pPr>
    </w:p>
    <w:p w:rsidR="00BC4D53" w:rsidRDefault="00BC4D53" w:rsidP="00042C11">
      <w:pPr>
        <w:spacing w:after="0"/>
        <w:rPr>
          <w:sz w:val="24"/>
          <w:szCs w:val="24"/>
        </w:rPr>
      </w:pPr>
    </w:p>
    <w:p w:rsidR="00BC4D53" w:rsidRDefault="00BC4D53" w:rsidP="00042C11">
      <w:pPr>
        <w:spacing w:after="0"/>
        <w:rPr>
          <w:sz w:val="24"/>
          <w:szCs w:val="24"/>
        </w:rPr>
      </w:pPr>
      <w:r>
        <w:rPr>
          <w:sz w:val="24"/>
          <w:szCs w:val="24"/>
        </w:rPr>
        <w:t>Verfasserin</w:t>
      </w:r>
    </w:p>
    <w:p w:rsidR="00CC3DA3" w:rsidRDefault="00717A87" w:rsidP="00042C11">
      <w:pPr>
        <w:spacing w:after="0"/>
        <w:rPr>
          <w:sz w:val="24"/>
          <w:szCs w:val="24"/>
        </w:rPr>
      </w:pPr>
      <w:r>
        <w:rPr>
          <w:sz w:val="24"/>
          <w:szCs w:val="24"/>
        </w:rPr>
        <w:t>Evelyne Bermann</w:t>
      </w:r>
    </w:p>
    <w:sectPr w:rsidR="00CC3DA3" w:rsidSect="007350ED">
      <w:footerReference w:type="default" r:id="rId8"/>
      <w:pgSz w:w="11906" w:h="16838" w:code="9"/>
      <w:pgMar w:top="851"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0A" w:rsidRDefault="00FE480A" w:rsidP="007350ED">
      <w:pPr>
        <w:spacing w:after="0" w:line="240" w:lineRule="auto"/>
      </w:pPr>
      <w:r>
        <w:separator/>
      </w:r>
    </w:p>
  </w:endnote>
  <w:endnote w:type="continuationSeparator" w:id="0">
    <w:p w:rsidR="00FE480A" w:rsidRDefault="00FE480A" w:rsidP="0073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7"/>
    </w:tblGrid>
    <w:sdt>
      <w:sdtPr>
        <w:rPr>
          <w:rFonts w:asciiTheme="majorHAnsi" w:eastAsiaTheme="majorEastAsia" w:hAnsiTheme="majorHAnsi" w:cstheme="majorBidi"/>
          <w:sz w:val="20"/>
          <w:szCs w:val="20"/>
        </w:rPr>
        <w:id w:val="1546722805"/>
        <w:docPartObj>
          <w:docPartGallery w:val="Page Numbers (Bottom of Page)"/>
          <w:docPartUnique/>
        </w:docPartObj>
      </w:sdtPr>
      <w:sdtEndPr>
        <w:rPr>
          <w:rFonts w:asciiTheme="minorHAnsi" w:eastAsiaTheme="minorHAnsi" w:hAnsiTheme="minorHAnsi" w:cstheme="minorBidi"/>
          <w:sz w:val="22"/>
          <w:szCs w:val="22"/>
        </w:rPr>
      </w:sdtEndPr>
      <w:sdtContent>
        <w:tr w:rsidR="004C337E">
          <w:trPr>
            <w:trHeight w:val="727"/>
          </w:trPr>
          <w:tc>
            <w:tcPr>
              <w:tcW w:w="4000" w:type="pct"/>
              <w:tcBorders>
                <w:right w:val="triple" w:sz="4" w:space="0" w:color="5B9BD5" w:themeColor="accent1"/>
              </w:tcBorders>
            </w:tcPr>
            <w:p w:rsidR="004C337E" w:rsidRDefault="004C337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4C337E" w:rsidRDefault="004C337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Pr="004C337E">
                <w:rPr>
                  <w:noProof/>
                  <w:lang w:val="de-DE"/>
                </w:rPr>
                <w:t>1</w:t>
              </w:r>
              <w:r>
                <w:fldChar w:fldCharType="end"/>
              </w:r>
            </w:p>
          </w:tc>
        </w:tr>
      </w:sdtContent>
    </w:sdt>
  </w:tbl>
  <w:p w:rsidR="007350ED" w:rsidRDefault="007350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0A" w:rsidRDefault="00FE480A" w:rsidP="007350ED">
      <w:pPr>
        <w:spacing w:after="0" w:line="240" w:lineRule="auto"/>
      </w:pPr>
      <w:r>
        <w:separator/>
      </w:r>
    </w:p>
  </w:footnote>
  <w:footnote w:type="continuationSeparator" w:id="0">
    <w:p w:rsidR="00FE480A" w:rsidRDefault="00FE480A" w:rsidP="0073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0334"/>
    <w:multiLevelType w:val="hybridMultilevel"/>
    <w:tmpl w:val="F3104100"/>
    <w:lvl w:ilvl="0" w:tplc="29227766">
      <w:numFmt w:val="bullet"/>
      <w:lvlText w:val=""/>
      <w:lvlJc w:val="left"/>
      <w:pPr>
        <w:ind w:left="420" w:hanging="360"/>
      </w:pPr>
      <w:rPr>
        <w:rFonts w:ascii="Symbol" w:eastAsiaTheme="minorHAnsi" w:hAnsi="Symbol" w:cstheme="minorBidi"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A"/>
    <w:rsid w:val="0000101D"/>
    <w:rsid w:val="00042C11"/>
    <w:rsid w:val="000861E8"/>
    <w:rsid w:val="000C7957"/>
    <w:rsid w:val="000E134F"/>
    <w:rsid w:val="0011407B"/>
    <w:rsid w:val="001266DA"/>
    <w:rsid w:val="00164164"/>
    <w:rsid w:val="00164ADC"/>
    <w:rsid w:val="00184FF2"/>
    <w:rsid w:val="001C59CB"/>
    <w:rsid w:val="00212E2A"/>
    <w:rsid w:val="00223723"/>
    <w:rsid w:val="0025009F"/>
    <w:rsid w:val="002E06CD"/>
    <w:rsid w:val="002F5C4B"/>
    <w:rsid w:val="003B1465"/>
    <w:rsid w:val="003D53B6"/>
    <w:rsid w:val="003E30D7"/>
    <w:rsid w:val="00434BEB"/>
    <w:rsid w:val="00451823"/>
    <w:rsid w:val="00462D3B"/>
    <w:rsid w:val="004C337E"/>
    <w:rsid w:val="004D5F89"/>
    <w:rsid w:val="004E6C63"/>
    <w:rsid w:val="004F0BEE"/>
    <w:rsid w:val="00527C8F"/>
    <w:rsid w:val="00537E61"/>
    <w:rsid w:val="0055151A"/>
    <w:rsid w:val="0059475A"/>
    <w:rsid w:val="005B6755"/>
    <w:rsid w:val="005C0A34"/>
    <w:rsid w:val="005D58EE"/>
    <w:rsid w:val="00644F2C"/>
    <w:rsid w:val="006D49E5"/>
    <w:rsid w:val="00717A87"/>
    <w:rsid w:val="007350ED"/>
    <w:rsid w:val="0075271B"/>
    <w:rsid w:val="0075670D"/>
    <w:rsid w:val="00760EE3"/>
    <w:rsid w:val="007C314B"/>
    <w:rsid w:val="00813B1C"/>
    <w:rsid w:val="00856E16"/>
    <w:rsid w:val="00896494"/>
    <w:rsid w:val="008E2BBD"/>
    <w:rsid w:val="008F7600"/>
    <w:rsid w:val="00955784"/>
    <w:rsid w:val="00991F7E"/>
    <w:rsid w:val="009F7808"/>
    <w:rsid w:val="00A62667"/>
    <w:rsid w:val="00A93212"/>
    <w:rsid w:val="00B72240"/>
    <w:rsid w:val="00B967FE"/>
    <w:rsid w:val="00BC2121"/>
    <w:rsid w:val="00BC4D53"/>
    <w:rsid w:val="00BE1B35"/>
    <w:rsid w:val="00BF69A4"/>
    <w:rsid w:val="00C41B71"/>
    <w:rsid w:val="00C7338D"/>
    <w:rsid w:val="00CC3DA3"/>
    <w:rsid w:val="00D67876"/>
    <w:rsid w:val="00DB111D"/>
    <w:rsid w:val="00DD11B6"/>
    <w:rsid w:val="00DE0164"/>
    <w:rsid w:val="00E019D7"/>
    <w:rsid w:val="00E13973"/>
    <w:rsid w:val="00E37662"/>
    <w:rsid w:val="00EB5765"/>
    <w:rsid w:val="00F14D90"/>
    <w:rsid w:val="00FB1034"/>
    <w:rsid w:val="00FD0C1A"/>
    <w:rsid w:val="00FE480A"/>
    <w:rsid w:val="00FF455F"/>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B950E-848C-4BF9-A547-CE86DC3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D0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0C1A"/>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7350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0ED"/>
  </w:style>
  <w:style w:type="paragraph" w:styleId="Fuzeile">
    <w:name w:val="footer"/>
    <w:basedOn w:val="Standard"/>
    <w:link w:val="FuzeileZchn"/>
    <w:uiPriority w:val="99"/>
    <w:unhideWhenUsed/>
    <w:rsid w:val="007350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0ED"/>
  </w:style>
  <w:style w:type="paragraph" w:styleId="Listenabsatz">
    <w:name w:val="List Paragraph"/>
    <w:basedOn w:val="Standard"/>
    <w:uiPriority w:val="34"/>
    <w:qFormat/>
    <w:rsid w:val="00BC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BCDE-A48A-424B-ADAE-C54E6230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dc:creator>
  <cp:keywords/>
  <dc:description/>
  <cp:lastModifiedBy>Evelyne</cp:lastModifiedBy>
  <cp:revision>4</cp:revision>
  <dcterms:created xsi:type="dcterms:W3CDTF">2019-02-04T14:18:00Z</dcterms:created>
  <dcterms:modified xsi:type="dcterms:W3CDTF">2019-02-05T08:38:00Z</dcterms:modified>
</cp:coreProperties>
</file>